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BC" w:rsidRPr="00226EB3" w:rsidRDefault="00B24AC1" w:rsidP="00226EB3">
      <w:pPr>
        <w:pStyle w:val="3"/>
        <w:rPr>
          <w:sz w:val="24"/>
        </w:rPr>
      </w:pPr>
      <w:r w:rsidRPr="00226EB3">
        <w:rPr>
          <w:rFonts w:hint="eastAsia"/>
          <w:sz w:val="24"/>
        </w:rPr>
        <w:t>关于</w:t>
      </w:r>
      <w:r w:rsidRPr="00226EB3">
        <w:rPr>
          <w:rFonts w:hint="eastAsia"/>
          <w:sz w:val="24"/>
        </w:rPr>
        <w:t>中科院分区更新、</w:t>
      </w:r>
      <w:r w:rsidRPr="00226EB3">
        <w:rPr>
          <w:rFonts w:hint="eastAsia"/>
          <w:sz w:val="24"/>
        </w:rPr>
        <w:t>2024</w:t>
      </w:r>
      <w:r w:rsidRPr="00226EB3">
        <w:rPr>
          <w:rFonts w:hint="eastAsia"/>
          <w:sz w:val="24"/>
        </w:rPr>
        <w:t>年发文分区</w:t>
      </w:r>
      <w:r w:rsidRPr="00226EB3">
        <w:rPr>
          <w:rFonts w:hint="eastAsia"/>
          <w:sz w:val="24"/>
        </w:rPr>
        <w:t>、</w:t>
      </w:r>
      <w:r w:rsidRPr="00226EB3">
        <w:rPr>
          <w:rFonts w:hint="eastAsia"/>
          <w:sz w:val="24"/>
        </w:rPr>
        <w:t>通讯作者出具检索报告</w:t>
      </w:r>
      <w:r w:rsidRPr="00226EB3">
        <w:rPr>
          <w:rFonts w:hint="eastAsia"/>
          <w:sz w:val="24"/>
        </w:rPr>
        <w:t>的通知</w:t>
      </w:r>
    </w:p>
    <w:p w:rsidR="00326FBC" w:rsidRPr="00226EB3" w:rsidRDefault="00B24AC1">
      <w:pPr>
        <w:rPr>
          <w:sz w:val="24"/>
        </w:rPr>
      </w:pPr>
      <w:r w:rsidRPr="00226EB3">
        <w:rPr>
          <w:rFonts w:hint="eastAsia"/>
          <w:sz w:val="24"/>
        </w:rPr>
        <w:t>各位老师、同学：</w:t>
      </w:r>
    </w:p>
    <w:p w:rsidR="00326FBC" w:rsidRPr="00226EB3" w:rsidRDefault="00B24AC1" w:rsidP="00226EB3">
      <w:pPr>
        <w:ind w:firstLineChars="200" w:firstLine="480"/>
        <w:rPr>
          <w:sz w:val="24"/>
        </w:rPr>
      </w:pPr>
      <w:r w:rsidRPr="00226EB3">
        <w:rPr>
          <w:rFonts w:hint="eastAsia"/>
          <w:sz w:val="24"/>
        </w:rPr>
        <w:t>根据中科院分区更新的最新安排以及</w:t>
      </w:r>
      <w:r w:rsidRPr="00226EB3">
        <w:rPr>
          <w:rFonts w:hint="eastAsia"/>
          <w:sz w:val="24"/>
        </w:rPr>
        <w:t>Web of Science</w:t>
      </w:r>
      <w:r w:rsidRPr="00226EB3">
        <w:rPr>
          <w:rFonts w:hint="eastAsia"/>
          <w:sz w:val="24"/>
        </w:rPr>
        <w:t>（</w:t>
      </w:r>
      <w:r w:rsidRPr="00226EB3">
        <w:rPr>
          <w:rFonts w:hint="eastAsia"/>
          <w:sz w:val="24"/>
        </w:rPr>
        <w:t>WOS</w:t>
      </w:r>
      <w:r w:rsidRPr="00226EB3">
        <w:rPr>
          <w:rFonts w:hint="eastAsia"/>
          <w:sz w:val="24"/>
        </w:rPr>
        <w:t>）平台的相关规则，现将相关事项通知如下：</w:t>
      </w:r>
    </w:p>
    <w:p w:rsidR="00326FBC" w:rsidRPr="00226EB3" w:rsidRDefault="00B24AC1">
      <w:pPr>
        <w:pStyle w:val="4"/>
        <w:rPr>
          <w:sz w:val="24"/>
        </w:rPr>
      </w:pPr>
      <w:r w:rsidRPr="00226EB3">
        <w:rPr>
          <w:rFonts w:hint="eastAsia"/>
          <w:sz w:val="24"/>
        </w:rPr>
        <w:t>1.</w:t>
      </w:r>
      <w:r w:rsidRPr="00226EB3">
        <w:rPr>
          <w:rFonts w:hint="eastAsia"/>
          <w:sz w:val="24"/>
        </w:rPr>
        <w:t>中科院分区更新时间及内容</w:t>
      </w:r>
    </w:p>
    <w:p w:rsidR="00326FBC" w:rsidRPr="00226EB3" w:rsidRDefault="00B24AC1" w:rsidP="00226EB3">
      <w:pPr>
        <w:ind w:firstLineChars="200" w:firstLine="480"/>
        <w:rPr>
          <w:b/>
          <w:bCs/>
          <w:sz w:val="24"/>
        </w:rPr>
      </w:pPr>
      <w:r w:rsidRPr="00226EB3">
        <w:rPr>
          <w:rFonts w:hint="eastAsia"/>
          <w:sz w:val="24"/>
        </w:rPr>
        <w:t>中科院分区表将于</w:t>
      </w:r>
      <w:r w:rsidRPr="00226EB3">
        <w:rPr>
          <w:rFonts w:hint="eastAsia"/>
          <w:sz w:val="24"/>
        </w:rPr>
        <w:t>2025</w:t>
      </w:r>
      <w:r w:rsidRPr="00226EB3">
        <w:rPr>
          <w:rFonts w:hint="eastAsia"/>
          <w:sz w:val="24"/>
        </w:rPr>
        <w:t>年</w:t>
      </w:r>
      <w:r w:rsidRPr="00226EB3">
        <w:rPr>
          <w:rFonts w:hint="eastAsia"/>
          <w:sz w:val="24"/>
        </w:rPr>
        <w:t>3</w:t>
      </w:r>
      <w:r w:rsidRPr="00226EB3">
        <w:rPr>
          <w:rFonts w:hint="eastAsia"/>
          <w:sz w:val="24"/>
        </w:rPr>
        <w:t>月左右更新。此次更新将对期刊分区进行调整，新增</w:t>
      </w:r>
      <w:r w:rsidRPr="00226EB3">
        <w:rPr>
          <w:rFonts w:hint="eastAsia"/>
          <w:sz w:val="24"/>
        </w:rPr>
        <w:t>ESCI</w:t>
      </w:r>
      <w:r w:rsidRPr="00226EB3">
        <w:rPr>
          <w:rFonts w:hint="eastAsia"/>
          <w:sz w:val="24"/>
        </w:rPr>
        <w:t>期刊的收录，并对学科设置进行优化。</w:t>
      </w:r>
      <w:r w:rsidRPr="00226EB3">
        <w:rPr>
          <w:rFonts w:hint="eastAsia"/>
          <w:b/>
          <w:bCs/>
          <w:sz w:val="24"/>
        </w:rPr>
        <w:t>更新后的分区表将</w:t>
      </w:r>
      <w:r w:rsidRPr="00226EB3">
        <w:rPr>
          <w:rFonts w:hint="eastAsia"/>
          <w:b/>
          <w:bCs/>
          <w:sz w:val="24"/>
        </w:rPr>
        <w:t>无</w:t>
      </w:r>
      <w:r w:rsidRPr="00226EB3">
        <w:rPr>
          <w:rFonts w:hint="eastAsia"/>
          <w:b/>
          <w:bCs/>
          <w:sz w:val="24"/>
        </w:rPr>
        <w:t>2024</w:t>
      </w:r>
      <w:r w:rsidRPr="00226EB3">
        <w:rPr>
          <w:rFonts w:hint="eastAsia"/>
          <w:b/>
          <w:bCs/>
          <w:sz w:val="24"/>
        </w:rPr>
        <w:t>年数据。</w:t>
      </w:r>
    </w:p>
    <w:p w:rsidR="00326FBC" w:rsidRPr="00226EB3" w:rsidRDefault="00B24AC1">
      <w:pPr>
        <w:pStyle w:val="4"/>
        <w:rPr>
          <w:sz w:val="24"/>
        </w:rPr>
      </w:pPr>
      <w:r w:rsidRPr="00226EB3">
        <w:rPr>
          <w:rFonts w:hint="eastAsia"/>
          <w:sz w:val="24"/>
        </w:rPr>
        <w:t>2.2024</w:t>
      </w:r>
      <w:r w:rsidRPr="00226EB3">
        <w:rPr>
          <w:rFonts w:hint="eastAsia"/>
          <w:sz w:val="24"/>
        </w:rPr>
        <w:t>年发文分区处理</w:t>
      </w:r>
    </w:p>
    <w:p w:rsidR="00326FBC" w:rsidRPr="00226EB3" w:rsidRDefault="00B24AC1" w:rsidP="00226EB3">
      <w:pPr>
        <w:ind w:firstLineChars="200" w:firstLine="480"/>
        <w:rPr>
          <w:sz w:val="24"/>
        </w:rPr>
      </w:pPr>
      <w:r w:rsidRPr="00226EB3">
        <w:rPr>
          <w:rFonts w:hint="eastAsia"/>
          <w:sz w:val="24"/>
        </w:rPr>
        <w:t>依据</w:t>
      </w:r>
      <w:proofErr w:type="gramStart"/>
      <w:r w:rsidRPr="00226EB3">
        <w:rPr>
          <w:rFonts w:hint="eastAsia"/>
          <w:sz w:val="24"/>
        </w:rPr>
        <w:t>校职能</w:t>
      </w:r>
      <w:proofErr w:type="gramEnd"/>
      <w:r w:rsidRPr="00226EB3">
        <w:rPr>
          <w:rFonts w:hint="eastAsia"/>
          <w:sz w:val="24"/>
        </w:rPr>
        <w:t>部门要求，</w:t>
      </w:r>
      <w:r w:rsidRPr="00226EB3">
        <w:rPr>
          <w:rFonts w:hint="eastAsia"/>
          <w:sz w:val="24"/>
        </w:rPr>
        <w:t>2024</w:t>
      </w:r>
      <w:r w:rsidRPr="00226EB3">
        <w:rPr>
          <w:rFonts w:hint="eastAsia"/>
          <w:sz w:val="24"/>
        </w:rPr>
        <w:t>年发表的文章，分区情况将以</w:t>
      </w:r>
      <w:r w:rsidRPr="00226EB3">
        <w:rPr>
          <w:rFonts w:hint="eastAsia"/>
          <w:sz w:val="24"/>
        </w:rPr>
        <w:t>2023</w:t>
      </w:r>
      <w:r w:rsidRPr="00226EB3">
        <w:rPr>
          <w:rFonts w:hint="eastAsia"/>
          <w:sz w:val="24"/>
        </w:rPr>
        <w:t>年中科院分区表（升级版）为准。</w:t>
      </w:r>
      <w:bookmarkStart w:id="0" w:name="_GoBack"/>
      <w:bookmarkEnd w:id="0"/>
    </w:p>
    <w:p w:rsidR="00326FBC" w:rsidRPr="00226EB3" w:rsidRDefault="00B24AC1">
      <w:pPr>
        <w:pStyle w:val="4"/>
        <w:rPr>
          <w:sz w:val="24"/>
        </w:rPr>
      </w:pPr>
      <w:r w:rsidRPr="00226EB3">
        <w:rPr>
          <w:rFonts w:hint="eastAsia"/>
          <w:sz w:val="24"/>
        </w:rPr>
        <w:t>3.</w:t>
      </w:r>
      <w:r w:rsidRPr="00226EB3">
        <w:rPr>
          <w:rFonts w:hint="eastAsia"/>
          <w:sz w:val="24"/>
        </w:rPr>
        <w:t>共同通讯、共</w:t>
      </w:r>
      <w:proofErr w:type="gramStart"/>
      <w:r w:rsidRPr="00226EB3">
        <w:rPr>
          <w:rFonts w:hint="eastAsia"/>
          <w:sz w:val="24"/>
        </w:rPr>
        <w:t>一</w:t>
      </w:r>
      <w:proofErr w:type="gramEnd"/>
      <w:r w:rsidRPr="00226EB3">
        <w:rPr>
          <w:rFonts w:hint="eastAsia"/>
          <w:sz w:val="24"/>
        </w:rPr>
        <w:t>作者说明</w:t>
      </w:r>
    </w:p>
    <w:p w:rsidR="00326FBC" w:rsidRPr="00226EB3" w:rsidRDefault="00B24AC1" w:rsidP="00226EB3">
      <w:pPr>
        <w:ind w:firstLineChars="200" w:firstLine="480"/>
        <w:rPr>
          <w:sz w:val="24"/>
        </w:rPr>
      </w:pPr>
      <w:r w:rsidRPr="00226EB3">
        <w:rPr>
          <w:rFonts w:hint="eastAsia"/>
          <w:sz w:val="24"/>
        </w:rPr>
        <w:t>目前，</w:t>
      </w:r>
      <w:r w:rsidRPr="00226EB3">
        <w:rPr>
          <w:rFonts w:hint="eastAsia"/>
          <w:sz w:val="24"/>
        </w:rPr>
        <w:t>Web of Science</w:t>
      </w:r>
      <w:r w:rsidRPr="00226EB3">
        <w:rPr>
          <w:rFonts w:hint="eastAsia"/>
          <w:sz w:val="24"/>
        </w:rPr>
        <w:t>（</w:t>
      </w:r>
      <w:r w:rsidRPr="00226EB3">
        <w:rPr>
          <w:rFonts w:hint="eastAsia"/>
          <w:sz w:val="24"/>
        </w:rPr>
        <w:t>WOS</w:t>
      </w:r>
      <w:r w:rsidRPr="00226EB3">
        <w:rPr>
          <w:rFonts w:hint="eastAsia"/>
          <w:sz w:val="24"/>
        </w:rPr>
        <w:t>）</w:t>
      </w:r>
      <w:proofErr w:type="gramStart"/>
      <w:r w:rsidRPr="00226EB3">
        <w:rPr>
          <w:rFonts w:hint="eastAsia"/>
          <w:sz w:val="24"/>
        </w:rPr>
        <w:t>官网暂</w:t>
      </w:r>
      <w:proofErr w:type="gramEnd"/>
      <w:r w:rsidRPr="00226EB3">
        <w:rPr>
          <w:rFonts w:hint="eastAsia"/>
          <w:sz w:val="24"/>
        </w:rPr>
        <w:t>未标记共同通讯作者和共</w:t>
      </w:r>
      <w:proofErr w:type="gramStart"/>
      <w:r w:rsidRPr="00226EB3">
        <w:rPr>
          <w:rFonts w:hint="eastAsia"/>
          <w:sz w:val="24"/>
        </w:rPr>
        <w:t>一</w:t>
      </w:r>
      <w:proofErr w:type="gramEnd"/>
      <w:r w:rsidRPr="00226EB3">
        <w:rPr>
          <w:rFonts w:hint="eastAsia"/>
          <w:sz w:val="24"/>
        </w:rPr>
        <w:t>作者数据。检索报告中</w:t>
      </w:r>
      <w:r w:rsidRPr="00226EB3">
        <w:rPr>
          <w:rFonts w:hint="eastAsia"/>
          <w:b/>
          <w:bCs/>
          <w:sz w:val="24"/>
        </w:rPr>
        <w:t>也将暂不标记共同通讯作者和共</w:t>
      </w:r>
      <w:proofErr w:type="gramStart"/>
      <w:r w:rsidRPr="00226EB3">
        <w:rPr>
          <w:rFonts w:hint="eastAsia"/>
          <w:b/>
          <w:bCs/>
          <w:sz w:val="24"/>
        </w:rPr>
        <w:t>一</w:t>
      </w:r>
      <w:proofErr w:type="gramEnd"/>
      <w:r w:rsidRPr="00226EB3">
        <w:rPr>
          <w:rFonts w:hint="eastAsia"/>
          <w:b/>
          <w:bCs/>
          <w:sz w:val="24"/>
        </w:rPr>
        <w:t>作者信息</w:t>
      </w:r>
      <w:r w:rsidRPr="00226EB3">
        <w:rPr>
          <w:rFonts w:hint="eastAsia"/>
          <w:sz w:val="24"/>
        </w:rPr>
        <w:t>。</w:t>
      </w:r>
    </w:p>
    <w:p w:rsidR="00326FBC" w:rsidRPr="00226EB3" w:rsidRDefault="00B24AC1">
      <w:pPr>
        <w:pStyle w:val="4"/>
        <w:rPr>
          <w:sz w:val="24"/>
        </w:rPr>
      </w:pPr>
      <w:r w:rsidRPr="00226EB3">
        <w:rPr>
          <w:rFonts w:hint="eastAsia"/>
          <w:sz w:val="24"/>
        </w:rPr>
        <w:t>4.WOS</w:t>
      </w:r>
      <w:r w:rsidRPr="00226EB3">
        <w:rPr>
          <w:rFonts w:hint="eastAsia"/>
          <w:sz w:val="24"/>
        </w:rPr>
        <w:t>通讯作者顺序说明</w:t>
      </w:r>
      <w:r w:rsidRPr="00226EB3">
        <w:rPr>
          <w:rFonts w:hint="eastAsia"/>
          <w:sz w:val="24"/>
        </w:rPr>
        <w:t>（</w:t>
      </w:r>
      <w:r w:rsidRPr="00226EB3">
        <w:rPr>
          <w:rFonts w:hint="eastAsia"/>
          <w:sz w:val="24"/>
        </w:rPr>
        <w:t>源自</w:t>
      </w:r>
      <w:r w:rsidRPr="00226EB3">
        <w:rPr>
          <w:rFonts w:hint="eastAsia"/>
          <w:sz w:val="24"/>
        </w:rPr>
        <w:t>WOS</w:t>
      </w:r>
      <w:r w:rsidRPr="00226EB3">
        <w:rPr>
          <w:rFonts w:hint="eastAsia"/>
          <w:sz w:val="24"/>
        </w:rPr>
        <w:t>官网</w:t>
      </w:r>
      <w:r w:rsidRPr="00226EB3">
        <w:rPr>
          <w:rFonts w:hint="eastAsia"/>
          <w:sz w:val="24"/>
        </w:rPr>
        <w:t>）</w:t>
      </w:r>
    </w:p>
    <w:p w:rsidR="00326FBC" w:rsidRPr="00226EB3" w:rsidRDefault="00B24AC1">
      <w:pPr>
        <w:rPr>
          <w:sz w:val="24"/>
        </w:rPr>
      </w:pPr>
      <w:r w:rsidRPr="00226EB3">
        <w:rPr>
          <w:rFonts w:hint="eastAsia"/>
          <w:sz w:val="24"/>
        </w:rPr>
        <w:t xml:space="preserve">a. </w:t>
      </w:r>
      <w:r w:rsidRPr="00226EB3">
        <w:rPr>
          <w:rFonts w:hint="eastAsia"/>
          <w:sz w:val="24"/>
        </w:rPr>
        <w:t>对于</w:t>
      </w:r>
      <w:r w:rsidRPr="00226EB3">
        <w:rPr>
          <w:rFonts w:hint="eastAsia"/>
          <w:sz w:val="24"/>
        </w:rPr>
        <w:t>2016</w:t>
      </w:r>
      <w:r w:rsidRPr="00226EB3">
        <w:rPr>
          <w:rFonts w:hint="eastAsia"/>
          <w:sz w:val="24"/>
        </w:rPr>
        <w:t>年</w:t>
      </w:r>
      <w:r w:rsidRPr="00226EB3">
        <w:rPr>
          <w:rFonts w:hint="eastAsia"/>
          <w:sz w:val="24"/>
        </w:rPr>
        <w:t>1</w:t>
      </w:r>
      <w:r w:rsidRPr="00226EB3">
        <w:rPr>
          <w:rFonts w:hint="eastAsia"/>
          <w:sz w:val="24"/>
        </w:rPr>
        <w:t>月</w:t>
      </w:r>
      <w:r w:rsidRPr="00226EB3">
        <w:rPr>
          <w:rFonts w:hint="eastAsia"/>
          <w:sz w:val="24"/>
        </w:rPr>
        <w:t>1</w:t>
      </w:r>
      <w:r w:rsidRPr="00226EB3">
        <w:rPr>
          <w:rFonts w:hint="eastAsia"/>
          <w:sz w:val="24"/>
        </w:rPr>
        <w:t>日及以后发表的文章，</w:t>
      </w:r>
      <w:r w:rsidRPr="00226EB3">
        <w:rPr>
          <w:rFonts w:hint="eastAsia"/>
          <w:sz w:val="24"/>
        </w:rPr>
        <w:t>Web of Science</w:t>
      </w:r>
      <w:r w:rsidRPr="00226EB3">
        <w:rPr>
          <w:rFonts w:hint="eastAsia"/>
          <w:sz w:val="24"/>
        </w:rPr>
        <w:t>核心合集会录入多个通讯作者，</w:t>
      </w:r>
      <w:r w:rsidRPr="00226EB3">
        <w:rPr>
          <w:rFonts w:hint="eastAsia"/>
          <w:sz w:val="24"/>
        </w:rPr>
        <w:t>WOS</w:t>
      </w:r>
      <w:r w:rsidRPr="00226EB3">
        <w:rPr>
          <w:rFonts w:hint="eastAsia"/>
          <w:sz w:val="24"/>
        </w:rPr>
        <w:t>不接受删除其他通讯作者的请求。</w:t>
      </w:r>
    </w:p>
    <w:p w:rsidR="00326FBC" w:rsidRPr="00226EB3" w:rsidRDefault="00B24AC1">
      <w:pPr>
        <w:rPr>
          <w:sz w:val="24"/>
        </w:rPr>
      </w:pPr>
      <w:r w:rsidRPr="00226EB3">
        <w:rPr>
          <w:rFonts w:hint="eastAsia"/>
          <w:sz w:val="24"/>
        </w:rPr>
        <w:t xml:space="preserve">b. </w:t>
      </w:r>
      <w:r w:rsidRPr="00226EB3">
        <w:rPr>
          <w:rFonts w:hint="eastAsia"/>
          <w:sz w:val="24"/>
        </w:rPr>
        <w:t>对于</w:t>
      </w:r>
      <w:r w:rsidRPr="00226EB3">
        <w:rPr>
          <w:rFonts w:hint="eastAsia"/>
          <w:sz w:val="24"/>
        </w:rPr>
        <w:t>2016</w:t>
      </w:r>
      <w:r w:rsidRPr="00226EB3">
        <w:rPr>
          <w:rFonts w:hint="eastAsia"/>
          <w:sz w:val="24"/>
        </w:rPr>
        <w:t>年</w:t>
      </w:r>
      <w:r w:rsidRPr="00226EB3">
        <w:rPr>
          <w:rFonts w:hint="eastAsia"/>
          <w:sz w:val="24"/>
        </w:rPr>
        <w:t>1</w:t>
      </w:r>
      <w:r w:rsidRPr="00226EB3">
        <w:rPr>
          <w:rFonts w:hint="eastAsia"/>
          <w:sz w:val="24"/>
        </w:rPr>
        <w:t>月</w:t>
      </w:r>
      <w:r w:rsidRPr="00226EB3">
        <w:rPr>
          <w:rFonts w:hint="eastAsia"/>
          <w:sz w:val="24"/>
        </w:rPr>
        <w:t>1</w:t>
      </w:r>
      <w:r w:rsidRPr="00226EB3">
        <w:rPr>
          <w:rFonts w:hint="eastAsia"/>
          <w:sz w:val="24"/>
        </w:rPr>
        <w:t>日之前发表的文章，</w:t>
      </w:r>
      <w:r w:rsidRPr="00226EB3">
        <w:rPr>
          <w:rFonts w:hint="eastAsia"/>
          <w:sz w:val="24"/>
        </w:rPr>
        <w:t>WOS</w:t>
      </w:r>
      <w:r w:rsidRPr="00226EB3">
        <w:rPr>
          <w:rFonts w:hint="eastAsia"/>
          <w:sz w:val="24"/>
        </w:rPr>
        <w:t>不接受添加多个通讯作者的请求。</w:t>
      </w:r>
    </w:p>
    <w:p w:rsidR="00326FBC" w:rsidRPr="00226EB3" w:rsidRDefault="00B24AC1">
      <w:pPr>
        <w:rPr>
          <w:sz w:val="24"/>
        </w:rPr>
      </w:pPr>
      <w:r w:rsidRPr="00226EB3">
        <w:rPr>
          <w:rFonts w:hint="eastAsia"/>
          <w:sz w:val="24"/>
        </w:rPr>
        <w:t xml:space="preserve">c. </w:t>
      </w:r>
      <w:r w:rsidRPr="00226EB3">
        <w:rPr>
          <w:rFonts w:hint="eastAsia"/>
          <w:sz w:val="24"/>
        </w:rPr>
        <w:t>对于</w:t>
      </w:r>
      <w:r w:rsidRPr="00226EB3">
        <w:rPr>
          <w:rFonts w:hint="eastAsia"/>
          <w:sz w:val="24"/>
        </w:rPr>
        <w:t>2016</w:t>
      </w:r>
      <w:r w:rsidRPr="00226EB3">
        <w:rPr>
          <w:rFonts w:hint="eastAsia"/>
          <w:sz w:val="24"/>
        </w:rPr>
        <w:t>年</w:t>
      </w:r>
      <w:r w:rsidRPr="00226EB3">
        <w:rPr>
          <w:rFonts w:hint="eastAsia"/>
          <w:sz w:val="24"/>
        </w:rPr>
        <w:t>1</w:t>
      </w:r>
      <w:r w:rsidRPr="00226EB3">
        <w:rPr>
          <w:rFonts w:hint="eastAsia"/>
          <w:sz w:val="24"/>
        </w:rPr>
        <w:t>月</w:t>
      </w:r>
      <w:r w:rsidRPr="00226EB3">
        <w:rPr>
          <w:rFonts w:hint="eastAsia"/>
          <w:sz w:val="24"/>
        </w:rPr>
        <w:t>1</w:t>
      </w:r>
      <w:r w:rsidRPr="00226EB3">
        <w:rPr>
          <w:rFonts w:hint="eastAsia"/>
          <w:sz w:val="24"/>
        </w:rPr>
        <w:t>日及以后发表的有多个通讯作者的文章，</w:t>
      </w:r>
      <w:r w:rsidRPr="00226EB3">
        <w:rPr>
          <w:rFonts w:hint="eastAsia"/>
          <w:sz w:val="24"/>
        </w:rPr>
        <w:t>WOS</w:t>
      </w:r>
      <w:r w:rsidRPr="00226EB3">
        <w:rPr>
          <w:rFonts w:hint="eastAsia"/>
          <w:b/>
          <w:bCs/>
          <w:sz w:val="24"/>
        </w:rPr>
        <w:t>认为通讯作者</w:t>
      </w:r>
      <w:r w:rsidRPr="00226EB3">
        <w:rPr>
          <w:rFonts w:hint="eastAsia"/>
          <w:b/>
          <w:bCs/>
          <w:sz w:val="24"/>
        </w:rPr>
        <w:t>不分先后</w:t>
      </w:r>
      <w:r w:rsidRPr="00226EB3">
        <w:rPr>
          <w:rFonts w:hint="eastAsia"/>
          <w:sz w:val="24"/>
        </w:rPr>
        <w:t>，所以我们不接受对于通讯作者顺序的修改请求。</w:t>
      </w:r>
    </w:p>
    <w:p w:rsidR="00326FBC" w:rsidRPr="00226EB3" w:rsidRDefault="00B24AC1">
      <w:pPr>
        <w:rPr>
          <w:sz w:val="24"/>
        </w:rPr>
      </w:pPr>
      <w:r w:rsidRPr="00226EB3">
        <w:rPr>
          <w:rFonts w:hint="eastAsia"/>
          <w:sz w:val="24"/>
        </w:rPr>
        <w:t xml:space="preserve">d. </w:t>
      </w:r>
      <w:r w:rsidRPr="00226EB3">
        <w:rPr>
          <w:rFonts w:hint="eastAsia"/>
          <w:sz w:val="24"/>
        </w:rPr>
        <w:t>在原文没有明确标注任何通讯作者的情况下，</w:t>
      </w:r>
      <w:r w:rsidRPr="00226EB3">
        <w:rPr>
          <w:rFonts w:hint="eastAsia"/>
          <w:sz w:val="24"/>
        </w:rPr>
        <w:t>WOS</w:t>
      </w:r>
      <w:r w:rsidRPr="00226EB3">
        <w:rPr>
          <w:rFonts w:hint="eastAsia"/>
          <w:sz w:val="24"/>
        </w:rPr>
        <w:t>可能会认为留有</w:t>
      </w:r>
      <w:r w:rsidRPr="00226EB3">
        <w:rPr>
          <w:rFonts w:hint="eastAsia"/>
          <w:sz w:val="24"/>
        </w:rPr>
        <w:t>email</w:t>
      </w:r>
      <w:r w:rsidRPr="00226EB3">
        <w:rPr>
          <w:rFonts w:hint="eastAsia"/>
          <w:sz w:val="24"/>
        </w:rPr>
        <w:t>地址的作者或者第一作者是通讯作者。</w:t>
      </w:r>
      <w:r w:rsidRPr="00226EB3">
        <w:rPr>
          <w:rFonts w:hint="eastAsia"/>
          <w:b/>
          <w:bCs/>
          <w:sz w:val="24"/>
        </w:rPr>
        <w:t>如果您认为我们录入的不是真正的通讯作者，请先联系期刊出版社发表一个正式的说明或勘误，然后再联系我们将这个信息录入到</w:t>
      </w:r>
      <w:r w:rsidRPr="00226EB3">
        <w:rPr>
          <w:rFonts w:hint="eastAsia"/>
          <w:b/>
          <w:bCs/>
          <w:sz w:val="24"/>
        </w:rPr>
        <w:t xml:space="preserve">Web of Science </w:t>
      </w:r>
      <w:r w:rsidRPr="00226EB3">
        <w:rPr>
          <w:rFonts w:hint="eastAsia"/>
          <w:b/>
          <w:bCs/>
          <w:sz w:val="24"/>
        </w:rPr>
        <w:t>核心合集中。</w:t>
      </w:r>
    </w:p>
    <w:p w:rsidR="00326FBC" w:rsidRPr="00226EB3" w:rsidRDefault="00B24AC1">
      <w:pPr>
        <w:rPr>
          <w:sz w:val="24"/>
        </w:rPr>
      </w:pPr>
      <w:proofErr w:type="gramStart"/>
      <w:r w:rsidRPr="00226EB3">
        <w:rPr>
          <w:rFonts w:hint="eastAsia"/>
          <w:sz w:val="24"/>
        </w:rPr>
        <w:t>e</w:t>
      </w:r>
      <w:proofErr w:type="gramEnd"/>
      <w:r w:rsidRPr="00226EB3">
        <w:rPr>
          <w:rFonts w:hint="eastAsia"/>
          <w:sz w:val="24"/>
        </w:rPr>
        <w:t xml:space="preserve">. </w:t>
      </w:r>
      <w:r w:rsidRPr="00226EB3">
        <w:rPr>
          <w:rFonts w:hint="eastAsia"/>
          <w:sz w:val="24"/>
        </w:rPr>
        <w:t>对于</w:t>
      </w:r>
      <w:r w:rsidRPr="00226EB3">
        <w:rPr>
          <w:rFonts w:hint="eastAsia"/>
          <w:sz w:val="24"/>
        </w:rPr>
        <w:t>2016</w:t>
      </w:r>
      <w:r w:rsidRPr="00226EB3">
        <w:rPr>
          <w:rFonts w:hint="eastAsia"/>
          <w:sz w:val="24"/>
        </w:rPr>
        <w:t>年</w:t>
      </w:r>
      <w:r w:rsidRPr="00226EB3">
        <w:rPr>
          <w:rFonts w:hint="eastAsia"/>
          <w:sz w:val="24"/>
        </w:rPr>
        <w:t>1</w:t>
      </w:r>
      <w:r w:rsidRPr="00226EB3">
        <w:rPr>
          <w:rFonts w:hint="eastAsia"/>
          <w:sz w:val="24"/>
        </w:rPr>
        <w:t>月</w:t>
      </w:r>
      <w:r w:rsidRPr="00226EB3">
        <w:rPr>
          <w:rFonts w:hint="eastAsia"/>
          <w:sz w:val="24"/>
        </w:rPr>
        <w:t>1</w:t>
      </w:r>
      <w:r w:rsidRPr="00226EB3">
        <w:rPr>
          <w:rFonts w:hint="eastAsia"/>
          <w:sz w:val="24"/>
        </w:rPr>
        <w:t>日以前发表的文章，当前地址（</w:t>
      </w:r>
      <w:r w:rsidRPr="00226EB3">
        <w:rPr>
          <w:rFonts w:hint="eastAsia"/>
          <w:sz w:val="24"/>
        </w:rPr>
        <w:t>current/present/is with address</w:t>
      </w:r>
      <w:r w:rsidRPr="00226EB3">
        <w:rPr>
          <w:rFonts w:hint="eastAsia"/>
          <w:sz w:val="24"/>
        </w:rPr>
        <w:t>）不录入到地址字段，我们不接受添加或删除当前地址的修改请求</w:t>
      </w:r>
    </w:p>
    <w:p w:rsidR="00326FBC" w:rsidRPr="00226EB3" w:rsidRDefault="00326FBC" w:rsidP="00226EB3">
      <w:pPr>
        <w:ind w:firstLineChars="200" w:firstLine="480"/>
        <w:rPr>
          <w:sz w:val="24"/>
        </w:rPr>
      </w:pPr>
    </w:p>
    <w:p w:rsidR="00326FBC" w:rsidRPr="00226EB3" w:rsidRDefault="00B24AC1" w:rsidP="00226EB3">
      <w:pPr>
        <w:ind w:firstLineChars="200" w:firstLine="480"/>
        <w:rPr>
          <w:sz w:val="24"/>
        </w:rPr>
      </w:pPr>
      <w:r w:rsidRPr="00226EB3">
        <w:rPr>
          <w:rFonts w:hint="eastAsia"/>
          <w:sz w:val="24"/>
        </w:rPr>
        <w:t>特此通知。</w:t>
      </w:r>
    </w:p>
    <w:p w:rsidR="00326FBC" w:rsidRPr="00226EB3" w:rsidRDefault="00B24AC1">
      <w:pPr>
        <w:jc w:val="right"/>
        <w:rPr>
          <w:sz w:val="24"/>
        </w:rPr>
      </w:pPr>
      <w:r w:rsidRPr="00226EB3">
        <w:rPr>
          <w:rFonts w:hint="eastAsia"/>
          <w:sz w:val="24"/>
        </w:rPr>
        <w:t>图书馆</w:t>
      </w:r>
    </w:p>
    <w:p w:rsidR="00326FBC" w:rsidRPr="00226EB3" w:rsidRDefault="00B24AC1">
      <w:pPr>
        <w:jc w:val="right"/>
        <w:rPr>
          <w:sz w:val="24"/>
        </w:rPr>
      </w:pPr>
      <w:r w:rsidRPr="00226EB3">
        <w:rPr>
          <w:rFonts w:hint="eastAsia"/>
          <w:sz w:val="24"/>
        </w:rPr>
        <w:t>2025</w:t>
      </w:r>
      <w:r w:rsidRPr="00226EB3">
        <w:rPr>
          <w:rFonts w:hint="eastAsia"/>
          <w:sz w:val="24"/>
        </w:rPr>
        <w:t>年</w:t>
      </w:r>
      <w:r w:rsidRPr="00226EB3">
        <w:rPr>
          <w:rFonts w:hint="eastAsia"/>
          <w:sz w:val="24"/>
        </w:rPr>
        <w:t>2</w:t>
      </w:r>
      <w:r w:rsidRPr="00226EB3">
        <w:rPr>
          <w:rFonts w:hint="eastAsia"/>
          <w:sz w:val="24"/>
        </w:rPr>
        <w:t>月</w:t>
      </w:r>
      <w:r w:rsidRPr="00226EB3">
        <w:rPr>
          <w:rFonts w:hint="eastAsia"/>
          <w:sz w:val="24"/>
        </w:rPr>
        <w:t>25</w:t>
      </w:r>
      <w:r w:rsidRPr="00226EB3">
        <w:rPr>
          <w:rFonts w:hint="eastAsia"/>
          <w:sz w:val="24"/>
        </w:rPr>
        <w:t>日</w:t>
      </w:r>
    </w:p>
    <w:p w:rsidR="00326FBC" w:rsidRPr="00226EB3" w:rsidRDefault="00326FBC">
      <w:pPr>
        <w:jc w:val="right"/>
        <w:rPr>
          <w:sz w:val="24"/>
        </w:rPr>
      </w:pPr>
    </w:p>
    <w:p w:rsidR="00326FBC" w:rsidRPr="00226EB3" w:rsidRDefault="00B24AC1">
      <w:pPr>
        <w:jc w:val="right"/>
        <w:rPr>
          <w:sz w:val="24"/>
        </w:rPr>
      </w:pPr>
      <w:r w:rsidRPr="00226EB3">
        <w:rPr>
          <w:rFonts w:hint="eastAsia"/>
          <w:sz w:val="24"/>
        </w:rPr>
        <w:t>文</w:t>
      </w:r>
      <w:r w:rsidRPr="00226EB3">
        <w:rPr>
          <w:rFonts w:hint="eastAsia"/>
          <w:sz w:val="24"/>
        </w:rPr>
        <w:t>/</w:t>
      </w:r>
      <w:r w:rsidRPr="00226EB3">
        <w:rPr>
          <w:rFonts w:hint="eastAsia"/>
          <w:sz w:val="24"/>
        </w:rPr>
        <w:t>信息技术部</w:t>
      </w:r>
    </w:p>
    <w:sectPr w:rsidR="00326FBC" w:rsidRPr="00226EB3" w:rsidSect="0032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AC1" w:rsidRDefault="00B24AC1" w:rsidP="00226EB3">
      <w:r>
        <w:separator/>
      </w:r>
    </w:p>
  </w:endnote>
  <w:endnote w:type="continuationSeparator" w:id="0">
    <w:p w:rsidR="00B24AC1" w:rsidRDefault="00B24AC1" w:rsidP="00226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AC1" w:rsidRDefault="00B24AC1" w:rsidP="00226EB3">
      <w:r>
        <w:separator/>
      </w:r>
    </w:p>
  </w:footnote>
  <w:footnote w:type="continuationSeparator" w:id="0">
    <w:p w:rsidR="00B24AC1" w:rsidRDefault="00B24AC1" w:rsidP="00226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B0387B"/>
    <w:rsid w:val="00226EB3"/>
    <w:rsid w:val="00326FBC"/>
    <w:rsid w:val="006A1A63"/>
    <w:rsid w:val="007B0A1E"/>
    <w:rsid w:val="009813B8"/>
    <w:rsid w:val="00B24AC1"/>
    <w:rsid w:val="00B75A78"/>
    <w:rsid w:val="00E261EE"/>
    <w:rsid w:val="01630ECB"/>
    <w:rsid w:val="017610D9"/>
    <w:rsid w:val="018642E6"/>
    <w:rsid w:val="021D1520"/>
    <w:rsid w:val="02DA7752"/>
    <w:rsid w:val="03162BCC"/>
    <w:rsid w:val="03975607"/>
    <w:rsid w:val="03BD1BF9"/>
    <w:rsid w:val="03FD7C6D"/>
    <w:rsid w:val="043672AA"/>
    <w:rsid w:val="045D3ED3"/>
    <w:rsid w:val="045F2562"/>
    <w:rsid w:val="047006AF"/>
    <w:rsid w:val="04BB4E87"/>
    <w:rsid w:val="04D9490B"/>
    <w:rsid w:val="0515343D"/>
    <w:rsid w:val="0518564D"/>
    <w:rsid w:val="05270D3E"/>
    <w:rsid w:val="05A703A8"/>
    <w:rsid w:val="05C90E18"/>
    <w:rsid w:val="05F660B8"/>
    <w:rsid w:val="060F48FC"/>
    <w:rsid w:val="061561DE"/>
    <w:rsid w:val="064B6AD7"/>
    <w:rsid w:val="067A0CD6"/>
    <w:rsid w:val="06B0387B"/>
    <w:rsid w:val="06C77DE5"/>
    <w:rsid w:val="06D75488"/>
    <w:rsid w:val="06EF5090"/>
    <w:rsid w:val="06FF0D42"/>
    <w:rsid w:val="0733270B"/>
    <w:rsid w:val="076D7D2A"/>
    <w:rsid w:val="078A3D44"/>
    <w:rsid w:val="079B7178"/>
    <w:rsid w:val="07C23531"/>
    <w:rsid w:val="0843008B"/>
    <w:rsid w:val="08460B70"/>
    <w:rsid w:val="08510F55"/>
    <w:rsid w:val="0861444D"/>
    <w:rsid w:val="08F227DF"/>
    <w:rsid w:val="090B0327"/>
    <w:rsid w:val="090D4D3D"/>
    <w:rsid w:val="09800B85"/>
    <w:rsid w:val="09ED2894"/>
    <w:rsid w:val="0A073B58"/>
    <w:rsid w:val="0A094055"/>
    <w:rsid w:val="0A30452A"/>
    <w:rsid w:val="0A575BAA"/>
    <w:rsid w:val="0A5843A1"/>
    <w:rsid w:val="0A5E6F7D"/>
    <w:rsid w:val="0A6E4D11"/>
    <w:rsid w:val="0ABA7225"/>
    <w:rsid w:val="0B64039B"/>
    <w:rsid w:val="0BC4026E"/>
    <w:rsid w:val="0C2701E2"/>
    <w:rsid w:val="0C4D14A1"/>
    <w:rsid w:val="0C9B71B7"/>
    <w:rsid w:val="0CA15121"/>
    <w:rsid w:val="0CC8438E"/>
    <w:rsid w:val="0CDB090E"/>
    <w:rsid w:val="0D3434DC"/>
    <w:rsid w:val="0E051AE6"/>
    <w:rsid w:val="0E216FB1"/>
    <w:rsid w:val="0E3E0496"/>
    <w:rsid w:val="0E4E0831"/>
    <w:rsid w:val="0E7862E6"/>
    <w:rsid w:val="0EA611AD"/>
    <w:rsid w:val="0EAB72D4"/>
    <w:rsid w:val="0EBD6086"/>
    <w:rsid w:val="0EBD7469"/>
    <w:rsid w:val="0F5E0CBC"/>
    <w:rsid w:val="0FCE0F05"/>
    <w:rsid w:val="0FE07BEE"/>
    <w:rsid w:val="1002676F"/>
    <w:rsid w:val="102820FF"/>
    <w:rsid w:val="102972DB"/>
    <w:rsid w:val="104C20BC"/>
    <w:rsid w:val="107C54C8"/>
    <w:rsid w:val="10CE3713"/>
    <w:rsid w:val="11040E49"/>
    <w:rsid w:val="111745F9"/>
    <w:rsid w:val="11203A46"/>
    <w:rsid w:val="113F7E89"/>
    <w:rsid w:val="11656F17"/>
    <w:rsid w:val="117C2D06"/>
    <w:rsid w:val="118068BA"/>
    <w:rsid w:val="11A40640"/>
    <w:rsid w:val="11D54424"/>
    <w:rsid w:val="11F3018E"/>
    <w:rsid w:val="11F94755"/>
    <w:rsid w:val="11FC4CE5"/>
    <w:rsid w:val="130151A5"/>
    <w:rsid w:val="1323588B"/>
    <w:rsid w:val="1342000E"/>
    <w:rsid w:val="135E721B"/>
    <w:rsid w:val="136D6E2C"/>
    <w:rsid w:val="13987208"/>
    <w:rsid w:val="13DA3FD0"/>
    <w:rsid w:val="13EB0073"/>
    <w:rsid w:val="14A159D8"/>
    <w:rsid w:val="14F2012E"/>
    <w:rsid w:val="14F31A5C"/>
    <w:rsid w:val="14F74088"/>
    <w:rsid w:val="15047ECF"/>
    <w:rsid w:val="151228A4"/>
    <w:rsid w:val="15200A67"/>
    <w:rsid w:val="153914AB"/>
    <w:rsid w:val="156F7A6B"/>
    <w:rsid w:val="159D76D1"/>
    <w:rsid w:val="15DB102C"/>
    <w:rsid w:val="16203704"/>
    <w:rsid w:val="165E107E"/>
    <w:rsid w:val="1687201C"/>
    <w:rsid w:val="1691444E"/>
    <w:rsid w:val="16B71079"/>
    <w:rsid w:val="16B86B01"/>
    <w:rsid w:val="16E86BD9"/>
    <w:rsid w:val="16FE7963"/>
    <w:rsid w:val="173E18CA"/>
    <w:rsid w:val="174335DB"/>
    <w:rsid w:val="175A728C"/>
    <w:rsid w:val="176F30A4"/>
    <w:rsid w:val="17AC5F81"/>
    <w:rsid w:val="17B219B4"/>
    <w:rsid w:val="1850639F"/>
    <w:rsid w:val="188827C7"/>
    <w:rsid w:val="18A12973"/>
    <w:rsid w:val="18AC09FD"/>
    <w:rsid w:val="1907204C"/>
    <w:rsid w:val="19530F2D"/>
    <w:rsid w:val="196D0817"/>
    <w:rsid w:val="19822CFF"/>
    <w:rsid w:val="19D53068"/>
    <w:rsid w:val="1A1823B9"/>
    <w:rsid w:val="1A8D7119"/>
    <w:rsid w:val="1AED2AA0"/>
    <w:rsid w:val="1B34587C"/>
    <w:rsid w:val="1B3F6C5A"/>
    <w:rsid w:val="1B595E40"/>
    <w:rsid w:val="1B64777D"/>
    <w:rsid w:val="1B8B0DDB"/>
    <w:rsid w:val="1BA00C0C"/>
    <w:rsid w:val="1BAF0BDC"/>
    <w:rsid w:val="1BEF57E6"/>
    <w:rsid w:val="1C04687D"/>
    <w:rsid w:val="1C217E53"/>
    <w:rsid w:val="1C2347DA"/>
    <w:rsid w:val="1C2406DF"/>
    <w:rsid w:val="1C933681"/>
    <w:rsid w:val="1CA26D69"/>
    <w:rsid w:val="1CEF18E3"/>
    <w:rsid w:val="1CF750B7"/>
    <w:rsid w:val="1D102604"/>
    <w:rsid w:val="1D127802"/>
    <w:rsid w:val="1D5948F4"/>
    <w:rsid w:val="1E360224"/>
    <w:rsid w:val="1E4710AC"/>
    <w:rsid w:val="1E6008C5"/>
    <w:rsid w:val="1E7C0049"/>
    <w:rsid w:val="1E87515E"/>
    <w:rsid w:val="1E9B2B08"/>
    <w:rsid w:val="1EAD4AF8"/>
    <w:rsid w:val="1F0A238C"/>
    <w:rsid w:val="1F764449"/>
    <w:rsid w:val="1F7F2FAF"/>
    <w:rsid w:val="1FA9025F"/>
    <w:rsid w:val="1FCF11DB"/>
    <w:rsid w:val="20586CFC"/>
    <w:rsid w:val="20623CDD"/>
    <w:rsid w:val="2082259E"/>
    <w:rsid w:val="208E3482"/>
    <w:rsid w:val="20C83FE7"/>
    <w:rsid w:val="21295B82"/>
    <w:rsid w:val="2149300E"/>
    <w:rsid w:val="214E1078"/>
    <w:rsid w:val="216A76E8"/>
    <w:rsid w:val="217F34C1"/>
    <w:rsid w:val="22322300"/>
    <w:rsid w:val="224E059A"/>
    <w:rsid w:val="228310CD"/>
    <w:rsid w:val="22873948"/>
    <w:rsid w:val="22DF7868"/>
    <w:rsid w:val="23081EFA"/>
    <w:rsid w:val="233A657E"/>
    <w:rsid w:val="234D6025"/>
    <w:rsid w:val="23572168"/>
    <w:rsid w:val="2363455B"/>
    <w:rsid w:val="2372587C"/>
    <w:rsid w:val="237E1925"/>
    <w:rsid w:val="23AF363E"/>
    <w:rsid w:val="23D02A51"/>
    <w:rsid w:val="24033953"/>
    <w:rsid w:val="245C3F64"/>
    <w:rsid w:val="2473463C"/>
    <w:rsid w:val="24853337"/>
    <w:rsid w:val="24A546DC"/>
    <w:rsid w:val="24E066D0"/>
    <w:rsid w:val="254A3280"/>
    <w:rsid w:val="25642B76"/>
    <w:rsid w:val="25A02A62"/>
    <w:rsid w:val="25E14361"/>
    <w:rsid w:val="26282A6B"/>
    <w:rsid w:val="262A5BFD"/>
    <w:rsid w:val="263E20BF"/>
    <w:rsid w:val="264E2184"/>
    <w:rsid w:val="26B41A1D"/>
    <w:rsid w:val="26C856D5"/>
    <w:rsid w:val="26CA25F1"/>
    <w:rsid w:val="26CC36D4"/>
    <w:rsid w:val="27345EFE"/>
    <w:rsid w:val="2767618A"/>
    <w:rsid w:val="276E3D48"/>
    <w:rsid w:val="2773007F"/>
    <w:rsid w:val="278377EE"/>
    <w:rsid w:val="27894948"/>
    <w:rsid w:val="27BB6F0A"/>
    <w:rsid w:val="283845F8"/>
    <w:rsid w:val="2858612C"/>
    <w:rsid w:val="289C297C"/>
    <w:rsid w:val="28B93BF9"/>
    <w:rsid w:val="28CF6759"/>
    <w:rsid w:val="28D61888"/>
    <w:rsid w:val="2922066A"/>
    <w:rsid w:val="29353390"/>
    <w:rsid w:val="2967192B"/>
    <w:rsid w:val="29750180"/>
    <w:rsid w:val="29A01758"/>
    <w:rsid w:val="29F73086"/>
    <w:rsid w:val="2A854096"/>
    <w:rsid w:val="2AA63205"/>
    <w:rsid w:val="2AA85E55"/>
    <w:rsid w:val="2ACA0370"/>
    <w:rsid w:val="2AF17E9C"/>
    <w:rsid w:val="2AFD55BF"/>
    <w:rsid w:val="2B233E4F"/>
    <w:rsid w:val="2B23417E"/>
    <w:rsid w:val="2B327512"/>
    <w:rsid w:val="2B3810C7"/>
    <w:rsid w:val="2B424DCB"/>
    <w:rsid w:val="2C083BEE"/>
    <w:rsid w:val="2C24507B"/>
    <w:rsid w:val="2C2B7218"/>
    <w:rsid w:val="2C3720A8"/>
    <w:rsid w:val="2C954C23"/>
    <w:rsid w:val="2C983D35"/>
    <w:rsid w:val="2CC756FE"/>
    <w:rsid w:val="2CCF37C5"/>
    <w:rsid w:val="2CD5607D"/>
    <w:rsid w:val="2CDD5089"/>
    <w:rsid w:val="2D3020A8"/>
    <w:rsid w:val="2D795322"/>
    <w:rsid w:val="2DEA15A6"/>
    <w:rsid w:val="2E005B2F"/>
    <w:rsid w:val="2E013726"/>
    <w:rsid w:val="2E901B94"/>
    <w:rsid w:val="2EE205CE"/>
    <w:rsid w:val="2F6F73FD"/>
    <w:rsid w:val="2F7D5DF6"/>
    <w:rsid w:val="2FA04407"/>
    <w:rsid w:val="2FC013CC"/>
    <w:rsid w:val="30492872"/>
    <w:rsid w:val="3173158D"/>
    <w:rsid w:val="31AC0517"/>
    <w:rsid w:val="31D84A74"/>
    <w:rsid w:val="31DA249A"/>
    <w:rsid w:val="321A49D4"/>
    <w:rsid w:val="3275733D"/>
    <w:rsid w:val="331841DD"/>
    <w:rsid w:val="33561625"/>
    <w:rsid w:val="33586064"/>
    <w:rsid w:val="338E676E"/>
    <w:rsid w:val="339C5E51"/>
    <w:rsid w:val="33AE1FA3"/>
    <w:rsid w:val="344B43FF"/>
    <w:rsid w:val="34D6599E"/>
    <w:rsid w:val="3553350E"/>
    <w:rsid w:val="358B6D91"/>
    <w:rsid w:val="359B6E6D"/>
    <w:rsid w:val="35D0299C"/>
    <w:rsid w:val="35F76297"/>
    <w:rsid w:val="363515A8"/>
    <w:rsid w:val="367F601B"/>
    <w:rsid w:val="36B5071D"/>
    <w:rsid w:val="36BF721A"/>
    <w:rsid w:val="3711764B"/>
    <w:rsid w:val="37622334"/>
    <w:rsid w:val="3775078C"/>
    <w:rsid w:val="37932629"/>
    <w:rsid w:val="382744F0"/>
    <w:rsid w:val="38377376"/>
    <w:rsid w:val="388903DE"/>
    <w:rsid w:val="38E70722"/>
    <w:rsid w:val="38F46388"/>
    <w:rsid w:val="38FE665D"/>
    <w:rsid w:val="39771AC7"/>
    <w:rsid w:val="39972152"/>
    <w:rsid w:val="399C7FE4"/>
    <w:rsid w:val="39C658AE"/>
    <w:rsid w:val="3A190463"/>
    <w:rsid w:val="3A2A3009"/>
    <w:rsid w:val="3A9F4E37"/>
    <w:rsid w:val="3AA4642D"/>
    <w:rsid w:val="3AD51BDC"/>
    <w:rsid w:val="3AF05CF1"/>
    <w:rsid w:val="3B1835A2"/>
    <w:rsid w:val="3B897604"/>
    <w:rsid w:val="3BC271B1"/>
    <w:rsid w:val="3C066A20"/>
    <w:rsid w:val="3C2A6DC0"/>
    <w:rsid w:val="3C7C1A64"/>
    <w:rsid w:val="3CA3278B"/>
    <w:rsid w:val="3CEC7FAE"/>
    <w:rsid w:val="3CEE2400"/>
    <w:rsid w:val="3D0C67C3"/>
    <w:rsid w:val="3D2A6203"/>
    <w:rsid w:val="3D8300C6"/>
    <w:rsid w:val="3DCA3B48"/>
    <w:rsid w:val="3DD3744F"/>
    <w:rsid w:val="3E016F7B"/>
    <w:rsid w:val="3E323DF3"/>
    <w:rsid w:val="3E4E6FCC"/>
    <w:rsid w:val="3E645F35"/>
    <w:rsid w:val="3E763713"/>
    <w:rsid w:val="3E8B7927"/>
    <w:rsid w:val="3E8C3B1F"/>
    <w:rsid w:val="3E98028C"/>
    <w:rsid w:val="3EBC7AD4"/>
    <w:rsid w:val="3ED95D7E"/>
    <w:rsid w:val="3EF031AA"/>
    <w:rsid w:val="3F1B3CAF"/>
    <w:rsid w:val="3F1F4E43"/>
    <w:rsid w:val="3F2D7645"/>
    <w:rsid w:val="3F6000A9"/>
    <w:rsid w:val="3FC53795"/>
    <w:rsid w:val="408C40AA"/>
    <w:rsid w:val="4094542F"/>
    <w:rsid w:val="40CE2FDE"/>
    <w:rsid w:val="40DF289E"/>
    <w:rsid w:val="40ED6677"/>
    <w:rsid w:val="415041BE"/>
    <w:rsid w:val="415F554E"/>
    <w:rsid w:val="419A3DF7"/>
    <w:rsid w:val="42166381"/>
    <w:rsid w:val="421C60F6"/>
    <w:rsid w:val="426126C0"/>
    <w:rsid w:val="42A77EDA"/>
    <w:rsid w:val="42A81E76"/>
    <w:rsid w:val="43216F72"/>
    <w:rsid w:val="4325346E"/>
    <w:rsid w:val="434224A2"/>
    <w:rsid w:val="435069B8"/>
    <w:rsid w:val="43671940"/>
    <w:rsid w:val="43863F62"/>
    <w:rsid w:val="43875AD2"/>
    <w:rsid w:val="438A2AD6"/>
    <w:rsid w:val="439A58A8"/>
    <w:rsid w:val="43A505AE"/>
    <w:rsid w:val="43F66F61"/>
    <w:rsid w:val="448C672F"/>
    <w:rsid w:val="452132D9"/>
    <w:rsid w:val="4529182B"/>
    <w:rsid w:val="454F670E"/>
    <w:rsid w:val="45BA2068"/>
    <w:rsid w:val="45EF4C71"/>
    <w:rsid w:val="46024D2E"/>
    <w:rsid w:val="4640701E"/>
    <w:rsid w:val="46863538"/>
    <w:rsid w:val="46B04A2F"/>
    <w:rsid w:val="46D76ED4"/>
    <w:rsid w:val="472E01BF"/>
    <w:rsid w:val="47481AA1"/>
    <w:rsid w:val="47571691"/>
    <w:rsid w:val="478C3C7D"/>
    <w:rsid w:val="484D1D72"/>
    <w:rsid w:val="48996EC8"/>
    <w:rsid w:val="49070D6C"/>
    <w:rsid w:val="49274E93"/>
    <w:rsid w:val="492C7612"/>
    <w:rsid w:val="4943675F"/>
    <w:rsid w:val="4965601C"/>
    <w:rsid w:val="49695CAA"/>
    <w:rsid w:val="499F722E"/>
    <w:rsid w:val="49C007E4"/>
    <w:rsid w:val="49D25A33"/>
    <w:rsid w:val="4A1D1308"/>
    <w:rsid w:val="4B1B017B"/>
    <w:rsid w:val="4B584467"/>
    <w:rsid w:val="4B7F5764"/>
    <w:rsid w:val="4B831F46"/>
    <w:rsid w:val="4B864B6E"/>
    <w:rsid w:val="4B915FF8"/>
    <w:rsid w:val="4B9640DD"/>
    <w:rsid w:val="4BAA68B5"/>
    <w:rsid w:val="4BB27B62"/>
    <w:rsid w:val="4BB97F74"/>
    <w:rsid w:val="4BD24576"/>
    <w:rsid w:val="4BDA37B2"/>
    <w:rsid w:val="4BE03823"/>
    <w:rsid w:val="4BE4478B"/>
    <w:rsid w:val="4BF81AD5"/>
    <w:rsid w:val="4C363845"/>
    <w:rsid w:val="4C3D68B8"/>
    <w:rsid w:val="4CE010DF"/>
    <w:rsid w:val="4CE34395"/>
    <w:rsid w:val="4D1F3828"/>
    <w:rsid w:val="4D3208DF"/>
    <w:rsid w:val="4D6451F8"/>
    <w:rsid w:val="4D8A2828"/>
    <w:rsid w:val="4DA94E7D"/>
    <w:rsid w:val="4DB76903"/>
    <w:rsid w:val="4DD11B3E"/>
    <w:rsid w:val="4DD51FA5"/>
    <w:rsid w:val="4DDE7092"/>
    <w:rsid w:val="4DFC6FDA"/>
    <w:rsid w:val="4E642038"/>
    <w:rsid w:val="4E6B767A"/>
    <w:rsid w:val="4E9A0F61"/>
    <w:rsid w:val="4EC141E6"/>
    <w:rsid w:val="4F1D62DB"/>
    <w:rsid w:val="4F5F5FAE"/>
    <w:rsid w:val="4F6D0F2F"/>
    <w:rsid w:val="4FA83834"/>
    <w:rsid w:val="4FAD3DF2"/>
    <w:rsid w:val="4FCE03C9"/>
    <w:rsid w:val="500B725B"/>
    <w:rsid w:val="500F3F20"/>
    <w:rsid w:val="50420186"/>
    <w:rsid w:val="50BD4484"/>
    <w:rsid w:val="50BF7BCA"/>
    <w:rsid w:val="50C96D59"/>
    <w:rsid w:val="50D501AE"/>
    <w:rsid w:val="50DB2C41"/>
    <w:rsid w:val="50FF039A"/>
    <w:rsid w:val="512F2C3D"/>
    <w:rsid w:val="515F216A"/>
    <w:rsid w:val="518A5B70"/>
    <w:rsid w:val="51B62B9B"/>
    <w:rsid w:val="51BA26E7"/>
    <w:rsid w:val="51D35072"/>
    <w:rsid w:val="51E20E90"/>
    <w:rsid w:val="51EC5794"/>
    <w:rsid w:val="521D11CC"/>
    <w:rsid w:val="52250347"/>
    <w:rsid w:val="524732F3"/>
    <w:rsid w:val="524C3D6E"/>
    <w:rsid w:val="52615AEC"/>
    <w:rsid w:val="52722D46"/>
    <w:rsid w:val="52EF0629"/>
    <w:rsid w:val="531F24CD"/>
    <w:rsid w:val="534A1336"/>
    <w:rsid w:val="535F716E"/>
    <w:rsid w:val="53851E6D"/>
    <w:rsid w:val="53D8788A"/>
    <w:rsid w:val="53FF76FC"/>
    <w:rsid w:val="541B580A"/>
    <w:rsid w:val="542E50C1"/>
    <w:rsid w:val="54491AAE"/>
    <w:rsid w:val="54B27894"/>
    <w:rsid w:val="54CF5AF4"/>
    <w:rsid w:val="54F57701"/>
    <w:rsid w:val="55082953"/>
    <w:rsid w:val="550A2212"/>
    <w:rsid w:val="55372FE6"/>
    <w:rsid w:val="554F0D27"/>
    <w:rsid w:val="55567C21"/>
    <w:rsid w:val="55626216"/>
    <w:rsid w:val="556802F8"/>
    <w:rsid w:val="55690995"/>
    <w:rsid w:val="55B12A3B"/>
    <w:rsid w:val="55DD6C6A"/>
    <w:rsid w:val="5626273F"/>
    <w:rsid w:val="5639665B"/>
    <w:rsid w:val="566416DA"/>
    <w:rsid w:val="567159A2"/>
    <w:rsid w:val="56A347F7"/>
    <w:rsid w:val="5742312F"/>
    <w:rsid w:val="578D5C57"/>
    <w:rsid w:val="57A070B6"/>
    <w:rsid w:val="57CE5EF7"/>
    <w:rsid w:val="57D8116C"/>
    <w:rsid w:val="582C4CDA"/>
    <w:rsid w:val="58665C9C"/>
    <w:rsid w:val="59204573"/>
    <w:rsid w:val="594640D8"/>
    <w:rsid w:val="59BB3840"/>
    <w:rsid w:val="59E70BB3"/>
    <w:rsid w:val="5A264F99"/>
    <w:rsid w:val="5A2A5109"/>
    <w:rsid w:val="5A3322B6"/>
    <w:rsid w:val="5A38103F"/>
    <w:rsid w:val="5A7D5EE9"/>
    <w:rsid w:val="5AA51273"/>
    <w:rsid w:val="5AA65C12"/>
    <w:rsid w:val="5AC001B6"/>
    <w:rsid w:val="5AD35C11"/>
    <w:rsid w:val="5AF16781"/>
    <w:rsid w:val="5B0F2A19"/>
    <w:rsid w:val="5B265EEA"/>
    <w:rsid w:val="5B2A2852"/>
    <w:rsid w:val="5B4838AE"/>
    <w:rsid w:val="5B5927E1"/>
    <w:rsid w:val="5B64457C"/>
    <w:rsid w:val="5B701E53"/>
    <w:rsid w:val="5B824EA7"/>
    <w:rsid w:val="5BF63832"/>
    <w:rsid w:val="5C8D57D7"/>
    <w:rsid w:val="5C947804"/>
    <w:rsid w:val="5CC31FDC"/>
    <w:rsid w:val="5CD7533B"/>
    <w:rsid w:val="5CF90469"/>
    <w:rsid w:val="5D545BA9"/>
    <w:rsid w:val="5DD2360E"/>
    <w:rsid w:val="5E2A645B"/>
    <w:rsid w:val="5E7E3592"/>
    <w:rsid w:val="5EA92989"/>
    <w:rsid w:val="5EBF611A"/>
    <w:rsid w:val="5ECC1863"/>
    <w:rsid w:val="5F11748C"/>
    <w:rsid w:val="5F3A03D6"/>
    <w:rsid w:val="5F3C3971"/>
    <w:rsid w:val="5F42610B"/>
    <w:rsid w:val="5F475AAC"/>
    <w:rsid w:val="5F953A0B"/>
    <w:rsid w:val="5F9801B6"/>
    <w:rsid w:val="5FBE55C9"/>
    <w:rsid w:val="60222E93"/>
    <w:rsid w:val="60A66747"/>
    <w:rsid w:val="60D430C9"/>
    <w:rsid w:val="61417A9E"/>
    <w:rsid w:val="617C313F"/>
    <w:rsid w:val="61D35DF7"/>
    <w:rsid w:val="61E512CB"/>
    <w:rsid w:val="62360A96"/>
    <w:rsid w:val="626230C6"/>
    <w:rsid w:val="629A5C38"/>
    <w:rsid w:val="62BB39CE"/>
    <w:rsid w:val="62D2276A"/>
    <w:rsid w:val="62EB2A31"/>
    <w:rsid w:val="637526BA"/>
    <w:rsid w:val="63D37BD9"/>
    <w:rsid w:val="63EB04EA"/>
    <w:rsid w:val="63EE2C97"/>
    <w:rsid w:val="640B63F4"/>
    <w:rsid w:val="64156074"/>
    <w:rsid w:val="64CB5FA2"/>
    <w:rsid w:val="64D950AA"/>
    <w:rsid w:val="64EF3321"/>
    <w:rsid w:val="64FA0E46"/>
    <w:rsid w:val="65145710"/>
    <w:rsid w:val="654C2495"/>
    <w:rsid w:val="654E750F"/>
    <w:rsid w:val="65572816"/>
    <w:rsid w:val="658B62A0"/>
    <w:rsid w:val="658C650B"/>
    <w:rsid w:val="65FD7C76"/>
    <w:rsid w:val="662427FB"/>
    <w:rsid w:val="669844C6"/>
    <w:rsid w:val="66BE2843"/>
    <w:rsid w:val="66C70CED"/>
    <w:rsid w:val="66E01C26"/>
    <w:rsid w:val="67063089"/>
    <w:rsid w:val="67516B6A"/>
    <w:rsid w:val="675F56CC"/>
    <w:rsid w:val="67617F38"/>
    <w:rsid w:val="678C669C"/>
    <w:rsid w:val="678F111F"/>
    <w:rsid w:val="67AD7F08"/>
    <w:rsid w:val="67FB6084"/>
    <w:rsid w:val="68032736"/>
    <w:rsid w:val="680C156E"/>
    <w:rsid w:val="682C0515"/>
    <w:rsid w:val="68AE0D71"/>
    <w:rsid w:val="68C35209"/>
    <w:rsid w:val="68C35C19"/>
    <w:rsid w:val="68E31D04"/>
    <w:rsid w:val="68E83CF0"/>
    <w:rsid w:val="68EC3AC2"/>
    <w:rsid w:val="693B38A0"/>
    <w:rsid w:val="693E3D0D"/>
    <w:rsid w:val="696417F9"/>
    <w:rsid w:val="69645397"/>
    <w:rsid w:val="699E7B97"/>
    <w:rsid w:val="69FC28B7"/>
    <w:rsid w:val="6AAD320F"/>
    <w:rsid w:val="6B012725"/>
    <w:rsid w:val="6B746331"/>
    <w:rsid w:val="6BAC24FD"/>
    <w:rsid w:val="6BC436C4"/>
    <w:rsid w:val="6BDE1B64"/>
    <w:rsid w:val="6BF85D29"/>
    <w:rsid w:val="6C0045A2"/>
    <w:rsid w:val="6C17082B"/>
    <w:rsid w:val="6C2712AA"/>
    <w:rsid w:val="6C3457F7"/>
    <w:rsid w:val="6C3F4E96"/>
    <w:rsid w:val="6C5512FE"/>
    <w:rsid w:val="6C651B9B"/>
    <w:rsid w:val="6C695E5F"/>
    <w:rsid w:val="6C6B7386"/>
    <w:rsid w:val="6C7C09EB"/>
    <w:rsid w:val="6C927855"/>
    <w:rsid w:val="6CA53BDD"/>
    <w:rsid w:val="6D0F1C37"/>
    <w:rsid w:val="6D2C5815"/>
    <w:rsid w:val="6D314960"/>
    <w:rsid w:val="6D6A6036"/>
    <w:rsid w:val="6D704265"/>
    <w:rsid w:val="6D8372E2"/>
    <w:rsid w:val="6DAD22D1"/>
    <w:rsid w:val="6DD36618"/>
    <w:rsid w:val="6DE40492"/>
    <w:rsid w:val="6DF5111C"/>
    <w:rsid w:val="6E0F37B2"/>
    <w:rsid w:val="6E1132F0"/>
    <w:rsid w:val="6E584CC9"/>
    <w:rsid w:val="6E765677"/>
    <w:rsid w:val="6EA51100"/>
    <w:rsid w:val="6ED344E7"/>
    <w:rsid w:val="6F003242"/>
    <w:rsid w:val="6F65395A"/>
    <w:rsid w:val="6F91691A"/>
    <w:rsid w:val="6FE76BEC"/>
    <w:rsid w:val="700A51BC"/>
    <w:rsid w:val="7023474E"/>
    <w:rsid w:val="703936CD"/>
    <w:rsid w:val="704362D8"/>
    <w:rsid w:val="70FE08EA"/>
    <w:rsid w:val="71897491"/>
    <w:rsid w:val="719F0A9C"/>
    <w:rsid w:val="71D21ED0"/>
    <w:rsid w:val="723E5591"/>
    <w:rsid w:val="728825B7"/>
    <w:rsid w:val="72A81C43"/>
    <w:rsid w:val="72BB4801"/>
    <w:rsid w:val="72E4137B"/>
    <w:rsid w:val="72FA0439"/>
    <w:rsid w:val="7334539B"/>
    <w:rsid w:val="73936B57"/>
    <w:rsid w:val="73D50AEE"/>
    <w:rsid w:val="73DF7823"/>
    <w:rsid w:val="73F43306"/>
    <w:rsid w:val="74241A09"/>
    <w:rsid w:val="7495627F"/>
    <w:rsid w:val="74FF297E"/>
    <w:rsid w:val="75075004"/>
    <w:rsid w:val="75086DC0"/>
    <w:rsid w:val="751B0D14"/>
    <w:rsid w:val="757A2863"/>
    <w:rsid w:val="75A66203"/>
    <w:rsid w:val="75B069E2"/>
    <w:rsid w:val="76041942"/>
    <w:rsid w:val="76207764"/>
    <w:rsid w:val="765327BB"/>
    <w:rsid w:val="766D2150"/>
    <w:rsid w:val="76ED3BC5"/>
    <w:rsid w:val="770D38A3"/>
    <w:rsid w:val="77903855"/>
    <w:rsid w:val="779A592E"/>
    <w:rsid w:val="77B20371"/>
    <w:rsid w:val="77D515BA"/>
    <w:rsid w:val="77EF154A"/>
    <w:rsid w:val="77F3546D"/>
    <w:rsid w:val="786F5452"/>
    <w:rsid w:val="78C11D61"/>
    <w:rsid w:val="7931009E"/>
    <w:rsid w:val="7959546F"/>
    <w:rsid w:val="79871EDD"/>
    <w:rsid w:val="79885673"/>
    <w:rsid w:val="79AC37B5"/>
    <w:rsid w:val="79D04F1F"/>
    <w:rsid w:val="79F82C26"/>
    <w:rsid w:val="7A174B72"/>
    <w:rsid w:val="7A477A6E"/>
    <w:rsid w:val="7A576D16"/>
    <w:rsid w:val="7A805E36"/>
    <w:rsid w:val="7AAA69E2"/>
    <w:rsid w:val="7AAC7A9B"/>
    <w:rsid w:val="7AC10076"/>
    <w:rsid w:val="7B3B30FA"/>
    <w:rsid w:val="7B3F2184"/>
    <w:rsid w:val="7B4F19EE"/>
    <w:rsid w:val="7B547C82"/>
    <w:rsid w:val="7B657A61"/>
    <w:rsid w:val="7B7D4745"/>
    <w:rsid w:val="7B8245AE"/>
    <w:rsid w:val="7BD95CD1"/>
    <w:rsid w:val="7BDF2295"/>
    <w:rsid w:val="7C014F54"/>
    <w:rsid w:val="7C086A3C"/>
    <w:rsid w:val="7CBF1C43"/>
    <w:rsid w:val="7CD37F71"/>
    <w:rsid w:val="7D257E14"/>
    <w:rsid w:val="7D3F7FF7"/>
    <w:rsid w:val="7D484A31"/>
    <w:rsid w:val="7D521745"/>
    <w:rsid w:val="7E127287"/>
    <w:rsid w:val="7E1566EA"/>
    <w:rsid w:val="7E315170"/>
    <w:rsid w:val="7E4950B2"/>
    <w:rsid w:val="7E4E5214"/>
    <w:rsid w:val="7E52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26FB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326FBC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326FBC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rsid w:val="00326FBC"/>
    <w:rPr>
      <w:rFonts w:ascii="Arial" w:eastAsia="黑体" w:hAnsi="Arial"/>
      <w:b/>
      <w:sz w:val="28"/>
    </w:rPr>
  </w:style>
  <w:style w:type="paragraph" w:styleId="a3">
    <w:name w:val="header"/>
    <w:basedOn w:val="a"/>
    <w:link w:val="Char"/>
    <w:rsid w:val="00226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6EB3"/>
    <w:rPr>
      <w:kern w:val="2"/>
      <w:sz w:val="18"/>
      <w:szCs w:val="18"/>
    </w:rPr>
  </w:style>
  <w:style w:type="paragraph" w:styleId="a4">
    <w:name w:val="footer"/>
    <w:basedOn w:val="a"/>
    <w:link w:val="Char0"/>
    <w:rsid w:val="00226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6E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璐冰梦</dc:creator>
  <cp:lastModifiedBy>Administrator</cp:lastModifiedBy>
  <cp:revision>3</cp:revision>
  <dcterms:created xsi:type="dcterms:W3CDTF">2025-02-25T08:42:00Z</dcterms:created>
  <dcterms:modified xsi:type="dcterms:W3CDTF">2025-02-25T11:54:00Z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5903E484405040F09947D5671880E067_11</vt:lpwstr>
  </property>
  <property fmtid="{D5CDD505-2E9C-101B-9397-08002B2CF9AE}" pid="4" name="KSOTemplateDocerSaveRecord">
    <vt:lpwstr>eyJoZGlkIjoiMjVmZDY5MzFmODQ4M2NlODBmMmI2OTE2ZTQ0ZmIwNzIiLCJ1c2VySWQiOiIzMjYzNjUzMDEifQ==</vt:lpwstr>
  </property>
</Properties>
</file>